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2F" w:rsidRDefault="00CD3B2F" w:rsidP="00CD3B2F">
      <w:pPr>
        <w:widowControl/>
        <w:jc w:val="center"/>
        <w:rPr>
          <w:rFonts w:ascii="ＭＳ Ｐゴシック" w:eastAsia="ＭＳ Ｐゴシック" w:hAnsi="ＭＳ Ｐゴシック" w:cs="ＭＳ Ｐゴシック"/>
          <w:kern w:val="0"/>
          <w:sz w:val="24"/>
          <w:szCs w:val="24"/>
        </w:rPr>
      </w:pPr>
      <w:bookmarkStart w:id="0" w:name="_GoBack"/>
      <w:bookmarkEnd w:id="0"/>
      <w:r>
        <w:rPr>
          <w:rFonts w:ascii="ＭＳ Ｐゴシック" w:eastAsia="ＭＳ Ｐゴシック" w:hAnsi="ＭＳ Ｐゴシック" w:cs="ＭＳ Ｐゴシック" w:hint="eastAsia"/>
          <w:kern w:val="0"/>
          <w:sz w:val="24"/>
          <w:szCs w:val="24"/>
        </w:rPr>
        <w:t>会計大学院評価基準要綱</w:t>
      </w:r>
      <w:r w:rsidR="007D5E3E">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令和2年3月</w:t>
      </w:r>
      <w:r w:rsidR="007D5E3E">
        <w:rPr>
          <w:rFonts w:ascii="ＭＳ Ｐゴシック" w:eastAsia="ＭＳ Ｐゴシック" w:hAnsi="ＭＳ Ｐゴシック" w:cs="ＭＳ Ｐゴシック" w:hint="eastAsia"/>
          <w:kern w:val="0"/>
          <w:sz w:val="24"/>
          <w:szCs w:val="24"/>
        </w:rPr>
        <w:t>○日</w:t>
      </w:r>
      <w:r>
        <w:rPr>
          <w:rFonts w:ascii="ＭＳ Ｐゴシック" w:eastAsia="ＭＳ Ｐゴシック" w:hAnsi="ＭＳ Ｐゴシック" w:cs="ＭＳ Ｐゴシック" w:hint="eastAsia"/>
          <w:kern w:val="0"/>
          <w:sz w:val="24"/>
          <w:szCs w:val="24"/>
        </w:rPr>
        <w:t>改訂予定案新旧対照表</w:t>
      </w:r>
    </w:p>
    <w:p w:rsidR="00CD3B2F" w:rsidRDefault="00CD3B2F" w:rsidP="00375D24">
      <w:pPr>
        <w:widowControl/>
        <w:jc w:val="left"/>
        <w:rPr>
          <w:rFonts w:ascii="ＭＳ Ｐゴシック" w:eastAsia="ＭＳ Ｐゴシック" w:hAnsi="ＭＳ Ｐゴシック" w:cs="ＭＳ Ｐゴシック"/>
          <w:kern w:val="0"/>
          <w:sz w:val="24"/>
          <w:szCs w:val="24"/>
        </w:rPr>
      </w:pPr>
    </w:p>
    <w:tbl>
      <w:tblPr>
        <w:tblStyle w:val="a3"/>
        <w:tblW w:w="0" w:type="auto"/>
        <w:tblLook w:val="04A0" w:firstRow="1" w:lastRow="0" w:firstColumn="1" w:lastColumn="0" w:noHBand="0" w:noVBand="1"/>
      </w:tblPr>
      <w:tblGrid>
        <w:gridCol w:w="4247"/>
        <w:gridCol w:w="4247"/>
      </w:tblGrid>
      <w:tr w:rsidR="00CD3B2F" w:rsidTr="00CD3B2F">
        <w:tc>
          <w:tcPr>
            <w:tcW w:w="4247" w:type="dxa"/>
          </w:tcPr>
          <w:p w:rsidR="00CD3B2F" w:rsidRDefault="00CD3B2F" w:rsidP="00375D2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新</w:t>
            </w:r>
            <w:r w:rsidR="007D5E3E">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（令和2年3月</w:t>
            </w:r>
            <w:r w:rsidR="00083021">
              <w:rPr>
                <w:rFonts w:ascii="ＭＳ Ｐゴシック" w:eastAsia="ＭＳ Ｐゴシック" w:hAnsi="ＭＳ Ｐゴシック" w:cs="ＭＳ Ｐゴシック" w:hint="eastAsia"/>
                <w:kern w:val="0"/>
                <w:sz w:val="24"/>
                <w:szCs w:val="24"/>
              </w:rPr>
              <w:t>○日</w:t>
            </w:r>
            <w:r>
              <w:rPr>
                <w:rFonts w:ascii="ＭＳ Ｐゴシック" w:eastAsia="ＭＳ Ｐゴシック" w:hAnsi="ＭＳ Ｐゴシック" w:cs="ＭＳ Ｐゴシック" w:hint="eastAsia"/>
                <w:kern w:val="0"/>
                <w:sz w:val="24"/>
                <w:szCs w:val="24"/>
              </w:rPr>
              <w:t>改訂予定案）</w:t>
            </w:r>
          </w:p>
        </w:tc>
        <w:tc>
          <w:tcPr>
            <w:tcW w:w="4247" w:type="dxa"/>
          </w:tcPr>
          <w:p w:rsidR="00CD3B2F" w:rsidRDefault="00CD3B2F" w:rsidP="00375D2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旧</w:t>
            </w:r>
            <w:r w:rsidR="007D5E3E">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（平成29年11月30日改訂）</w:t>
            </w:r>
          </w:p>
        </w:tc>
      </w:tr>
      <w:tr w:rsidR="00CD3B2F" w:rsidTr="00CD3B2F">
        <w:tc>
          <w:tcPr>
            <w:tcW w:w="4247" w:type="dxa"/>
          </w:tcPr>
          <w:p w:rsidR="00CD3B2F" w:rsidRDefault="00CD3B2F" w:rsidP="00CD3B2F">
            <w:pPr>
              <w:autoSpaceDE w:val="0"/>
              <w:autoSpaceDN w:val="0"/>
              <w:adjustRightInd w:val="0"/>
              <w:jc w:val="lef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第2章　教育内容</w:t>
            </w:r>
          </w:p>
          <w:p w:rsidR="00CD3B2F" w:rsidRDefault="00CD3B2F" w:rsidP="00CD3B2F">
            <w:pPr>
              <w:autoSpaceDE w:val="0"/>
              <w:autoSpaceDN w:val="0"/>
              <w:adjustRightInd w:val="0"/>
              <w:jc w:val="lef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2-1　教育内容</w:t>
            </w:r>
          </w:p>
          <w:p w:rsidR="00CD3B2F" w:rsidRPr="00CD3B2F" w:rsidRDefault="00CD3B2F" w:rsidP="00CD3B2F">
            <w:pPr>
              <w:autoSpaceDE w:val="0"/>
              <w:autoSpaceDN w:val="0"/>
              <w:adjustRightInd w:val="0"/>
              <w:jc w:val="lef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教育</w:t>
            </w:r>
            <w:r w:rsidRPr="00CD3B2F">
              <w:rPr>
                <w:rFonts w:ascii="HG丸ｺﾞｼｯｸM-PRO" w:eastAsia="HG丸ｺﾞｼｯｸM-PRO" w:hAnsi="Times New Roman" w:cs="Times New Roman" w:hint="eastAsia"/>
                <w:kern w:val="0"/>
                <w:sz w:val="22"/>
              </w:rPr>
              <w:t>課程が，社会的期待を反映し，理想とする会計職業人を養成する目的を実現することに資するものであること。</w:t>
            </w:r>
          </w:p>
          <w:p w:rsidR="00CD3B2F" w:rsidRPr="00CD3B2F" w:rsidRDefault="00CD3B2F" w:rsidP="00CD3B2F">
            <w:pPr>
              <w:autoSpaceDE w:val="0"/>
              <w:autoSpaceDN w:val="0"/>
              <w:adjustRightInd w:val="0"/>
              <w:jc w:val="left"/>
              <w:rPr>
                <w:rFonts w:ascii="HG丸ｺﾞｼｯｸM-PRO" w:eastAsia="HG丸ｺﾞｼｯｸM-PRO" w:hAnsi="Times New Roman" w:cs="Times New Roman"/>
                <w:kern w:val="0"/>
                <w:sz w:val="18"/>
                <w:szCs w:val="18"/>
              </w:rPr>
            </w:pPr>
            <w:r w:rsidRPr="00CD3B2F">
              <w:rPr>
                <w:rFonts w:ascii="HG丸ｺﾞｼｯｸM-PRO" w:eastAsia="HG丸ｺﾞｼｯｸM-PRO" w:hAnsi="Times New Roman" w:cs="Times New Roman" w:hint="eastAsia"/>
                <w:kern w:val="0"/>
                <w:sz w:val="18"/>
                <w:szCs w:val="18"/>
              </w:rPr>
              <w:t>解釈指針２－１－１－１</w:t>
            </w:r>
          </w:p>
          <w:p w:rsidR="00CD3B2F" w:rsidRPr="00CD3B2F" w:rsidRDefault="00CD3B2F" w:rsidP="00CD3B2F">
            <w:pPr>
              <w:autoSpaceDE w:val="0"/>
              <w:autoSpaceDN w:val="0"/>
              <w:adjustRightInd w:val="0"/>
              <w:jc w:val="left"/>
              <w:rPr>
                <w:rFonts w:ascii="HG丸ｺﾞｼｯｸM-PRO" w:eastAsia="HG丸ｺﾞｼｯｸM-PRO" w:hAnsi="Times New Roman" w:cs="Times New Roman"/>
                <w:kern w:val="0"/>
                <w:sz w:val="18"/>
                <w:szCs w:val="18"/>
              </w:rPr>
            </w:pPr>
            <w:r w:rsidRPr="00CD3B2F">
              <w:rPr>
                <w:rFonts w:ascii="HG丸ｺﾞｼｯｸM-PRO" w:eastAsia="HG丸ｺﾞｼｯｸM-PRO" w:hAnsi="Times New Roman" w:cs="Times New Roman" w:hint="eastAsia"/>
                <w:kern w:val="0"/>
                <w:sz w:val="18"/>
                <w:szCs w:val="18"/>
              </w:rPr>
              <w:t>会計大学院は，その目的のひとつに公認会計士養成があげられるが，社会からはより広範な期待が寄せられていることをふまえ，各会計大学院が創意工夫のうえ，教育課程を編成する。</w:t>
            </w:r>
          </w:p>
          <w:p w:rsidR="00CD3B2F" w:rsidRDefault="00CD3B2F" w:rsidP="00CD3B2F">
            <w:pPr>
              <w:autoSpaceDE w:val="0"/>
              <w:autoSpaceDN w:val="0"/>
              <w:adjustRightInd w:val="0"/>
              <w:jc w:val="left"/>
              <w:rPr>
                <w:rFonts w:ascii="HG丸ｺﾞｼｯｸM-PRO" w:eastAsia="HG丸ｺﾞｼｯｸM-PRO" w:hAnsi="Times New Roman" w:cs="Times New Roman"/>
                <w:kern w:val="0"/>
                <w:sz w:val="18"/>
                <w:szCs w:val="18"/>
              </w:rPr>
            </w:pPr>
            <w:r w:rsidRPr="00CD3B2F">
              <w:rPr>
                <w:rFonts w:ascii="HG丸ｺﾞｼｯｸM-PRO" w:eastAsia="HG丸ｺﾞｼｯｸM-PRO" w:hAnsi="Times New Roman" w:cs="Times New Roman" w:hint="eastAsia"/>
                <w:kern w:val="0"/>
                <w:sz w:val="18"/>
                <w:szCs w:val="18"/>
              </w:rPr>
              <w:t>教育課程は，各会計大学院が養成するべき会計職業人の理想像を明確にし，その理想像にふさわしい教育内容をもとに</w:t>
            </w:r>
            <w:r w:rsidR="00D757A9" w:rsidRPr="003C1751">
              <w:rPr>
                <w:rFonts w:ascii="HG丸ｺﾞｼｯｸM-PRO" w:eastAsia="HG丸ｺﾞｼｯｸM-PRO" w:hAnsi="Times New Roman" w:cs="Times New Roman" w:hint="eastAsia"/>
                <w:kern w:val="0"/>
                <w:sz w:val="18"/>
                <w:szCs w:val="18"/>
                <w:u w:val="single"/>
              </w:rPr>
              <w:t>，</w:t>
            </w:r>
            <w:r w:rsidR="003C1751" w:rsidRPr="003C1751">
              <w:rPr>
                <w:rFonts w:ascii="HG丸ｺﾞｼｯｸM-PRO" w:eastAsia="HG丸ｺﾞｼｯｸM-PRO" w:hAnsi="Times New Roman" w:cs="Times New Roman" w:hint="eastAsia"/>
                <w:kern w:val="0"/>
                <w:sz w:val="18"/>
                <w:szCs w:val="18"/>
                <w:u w:val="single"/>
              </w:rPr>
              <w:t>会計分野を取り巻く状況に配慮し，</w:t>
            </w:r>
            <w:r w:rsidR="00D757A9" w:rsidRPr="003C1751">
              <w:rPr>
                <w:rFonts w:ascii="HG丸ｺﾞｼｯｸM-PRO" w:eastAsia="HG丸ｺﾞｼｯｸM-PRO" w:hAnsi="Times New Roman" w:cs="Times New Roman" w:hint="eastAsia"/>
                <w:kern w:val="0"/>
                <w:sz w:val="18"/>
                <w:szCs w:val="18"/>
                <w:u w:val="single"/>
              </w:rPr>
              <w:t>産業界</w:t>
            </w:r>
            <w:r w:rsidR="00D757A9" w:rsidRPr="00D757A9">
              <w:rPr>
                <w:rFonts w:ascii="HG丸ｺﾞｼｯｸM-PRO" w:eastAsia="HG丸ｺﾞｼｯｸM-PRO" w:hAnsi="Times New Roman" w:cs="Times New Roman" w:hint="eastAsia"/>
                <w:kern w:val="0"/>
                <w:sz w:val="18"/>
                <w:szCs w:val="18"/>
                <w:u w:val="single"/>
              </w:rPr>
              <w:t>と連携しつつ</w:t>
            </w:r>
            <w:r w:rsidR="00D757A9">
              <w:rPr>
                <w:rFonts w:ascii="HG丸ｺﾞｼｯｸM-PRO" w:eastAsia="HG丸ｺﾞｼｯｸM-PRO" w:hAnsi="Times New Roman" w:cs="Times New Roman" w:hint="eastAsia"/>
                <w:kern w:val="0"/>
                <w:sz w:val="18"/>
                <w:szCs w:val="18"/>
                <w:u w:val="single"/>
              </w:rPr>
              <w:t>，</w:t>
            </w:r>
            <w:r w:rsidR="003C1751" w:rsidRPr="003C1751">
              <w:rPr>
                <w:rFonts w:ascii="HG丸ｺﾞｼｯｸM-PRO" w:eastAsia="HG丸ｺﾞｼｯｸM-PRO" w:hAnsi="Times New Roman" w:cs="Times New Roman" w:hint="eastAsia"/>
                <w:kern w:val="0"/>
                <w:sz w:val="18"/>
                <w:szCs w:val="18"/>
                <w:u w:val="single"/>
              </w:rPr>
              <w:t>教育課程連携協議会の意見を勘案するとともに，適切な体制を整えて</w:t>
            </w:r>
            <w:r w:rsidRPr="00CD3B2F">
              <w:rPr>
                <w:rFonts w:ascii="HG丸ｺﾞｼｯｸM-PRO" w:eastAsia="HG丸ｺﾞｼｯｸM-PRO" w:hAnsi="Times New Roman" w:cs="Times New Roman" w:hint="eastAsia"/>
                <w:kern w:val="0"/>
                <w:sz w:val="18"/>
                <w:szCs w:val="18"/>
              </w:rPr>
              <w:t>編成する。</w:t>
            </w:r>
          </w:p>
          <w:p w:rsidR="003C1751" w:rsidRPr="00CD3B2F" w:rsidRDefault="003C1751" w:rsidP="003C1751">
            <w:pPr>
              <w:autoSpaceDE w:val="0"/>
              <w:autoSpaceDN w:val="0"/>
              <w:adjustRightInd w:val="0"/>
              <w:jc w:val="left"/>
              <w:rPr>
                <w:rFonts w:ascii="HG丸ｺﾞｼｯｸM-PRO" w:eastAsia="HG丸ｺﾞｼｯｸM-PRO" w:hAnsi="Times New Roman" w:cs="Times New Roman"/>
                <w:kern w:val="0"/>
                <w:sz w:val="18"/>
                <w:szCs w:val="18"/>
                <w:u w:val="single"/>
              </w:rPr>
            </w:pPr>
            <w:r w:rsidRPr="00CD3B2F">
              <w:rPr>
                <w:rFonts w:ascii="HG丸ｺﾞｼｯｸM-PRO" w:eastAsia="HG丸ｺﾞｼｯｸM-PRO" w:hAnsi="Times New Roman" w:cs="Times New Roman" w:hint="eastAsia"/>
                <w:kern w:val="0"/>
                <w:sz w:val="18"/>
                <w:szCs w:val="18"/>
                <w:u w:val="single"/>
              </w:rPr>
              <w:t>解釈指針２－１－１－</w:t>
            </w:r>
            <w:r w:rsidRPr="00083021">
              <w:rPr>
                <w:rFonts w:ascii="HG丸ｺﾞｼｯｸM-PRO" w:eastAsia="HG丸ｺﾞｼｯｸM-PRO" w:hAnsi="Times New Roman" w:cs="Times New Roman" w:hint="eastAsia"/>
                <w:kern w:val="0"/>
                <w:sz w:val="18"/>
                <w:szCs w:val="18"/>
                <w:u w:val="single"/>
              </w:rPr>
              <w:t>２</w:t>
            </w:r>
          </w:p>
          <w:p w:rsidR="00CD3B2F" w:rsidRDefault="003C1751" w:rsidP="00CD3B2F">
            <w:pPr>
              <w:autoSpaceDE w:val="0"/>
              <w:autoSpaceDN w:val="0"/>
              <w:adjustRightInd w:val="0"/>
              <w:jc w:val="left"/>
              <w:rPr>
                <w:rFonts w:ascii="HG丸ｺﾞｼｯｸM-PRO" w:eastAsia="HG丸ｺﾞｼｯｸM-PRO" w:hAnsi="Times New Roman" w:cs="Times New Roman"/>
                <w:kern w:val="0"/>
                <w:sz w:val="22"/>
              </w:rPr>
            </w:pPr>
            <w:r w:rsidRPr="00083021">
              <w:rPr>
                <w:rFonts w:ascii="HG丸ｺﾞｼｯｸM-PRO" w:eastAsia="HG丸ｺﾞｼｯｸM-PRO" w:hAnsi="Times New Roman" w:cs="Times New Roman" w:hint="eastAsia"/>
                <w:kern w:val="0"/>
                <w:sz w:val="18"/>
                <w:szCs w:val="18"/>
                <w:u w:val="single"/>
              </w:rPr>
              <w:t>会計大学院は，産業界等との連携により，教育課程を編成し，及び円滑かつ効果的に実施するため，</w:t>
            </w:r>
            <w:r w:rsidR="007B4512" w:rsidRPr="00083021">
              <w:rPr>
                <w:rFonts w:ascii="HG丸ｺﾞｼｯｸM-PRO" w:eastAsia="HG丸ｺﾞｼｯｸM-PRO" w:hAnsi="Times New Roman" w:cs="Times New Roman" w:hint="eastAsia"/>
                <w:kern w:val="0"/>
                <w:sz w:val="18"/>
                <w:szCs w:val="18"/>
                <w:u w:val="single"/>
              </w:rPr>
              <w:t>専門職大学院設置基準</w:t>
            </w:r>
            <w:r w:rsidRPr="00083021">
              <w:rPr>
                <w:rFonts w:ascii="HG丸ｺﾞｼｯｸM-PRO" w:eastAsia="HG丸ｺﾞｼｯｸM-PRO" w:hAnsi="Times New Roman" w:cs="Times New Roman" w:hint="eastAsia"/>
                <w:kern w:val="0"/>
                <w:sz w:val="18"/>
                <w:szCs w:val="18"/>
                <w:u w:val="single"/>
              </w:rPr>
              <w:t>第六条の二に</w:t>
            </w:r>
            <w:r w:rsidR="00083021">
              <w:rPr>
                <w:rFonts w:ascii="HG丸ｺﾞｼｯｸM-PRO" w:eastAsia="HG丸ｺﾞｼｯｸM-PRO" w:hAnsi="Times New Roman" w:cs="Times New Roman" w:hint="eastAsia"/>
                <w:kern w:val="0"/>
                <w:sz w:val="18"/>
                <w:szCs w:val="18"/>
                <w:u w:val="single"/>
              </w:rPr>
              <w:t>掲げる</w:t>
            </w:r>
            <w:r w:rsidR="007B4512" w:rsidRPr="00083021">
              <w:rPr>
                <w:rFonts w:ascii="HG丸ｺﾞｼｯｸM-PRO" w:eastAsia="HG丸ｺﾞｼｯｸM-PRO" w:hAnsi="Times New Roman" w:cs="Times New Roman" w:hint="eastAsia"/>
                <w:kern w:val="0"/>
                <w:sz w:val="18"/>
                <w:szCs w:val="18"/>
                <w:u w:val="single"/>
              </w:rPr>
              <w:t>者</w:t>
            </w:r>
            <w:r w:rsidR="00083021">
              <w:rPr>
                <w:rFonts w:ascii="HG丸ｺﾞｼｯｸM-PRO" w:eastAsia="HG丸ｺﾞｼｯｸM-PRO" w:hAnsi="Times New Roman" w:cs="Times New Roman" w:hint="eastAsia"/>
                <w:kern w:val="0"/>
                <w:sz w:val="18"/>
                <w:szCs w:val="18"/>
                <w:u w:val="single"/>
              </w:rPr>
              <w:t>をもって構成す</w:t>
            </w:r>
            <w:r w:rsidR="007B4512" w:rsidRPr="00083021">
              <w:rPr>
                <w:rFonts w:ascii="HG丸ｺﾞｼｯｸM-PRO" w:eastAsia="HG丸ｺﾞｼｯｸM-PRO" w:hAnsi="Times New Roman" w:cs="Times New Roman" w:hint="eastAsia"/>
                <w:kern w:val="0"/>
                <w:sz w:val="18"/>
                <w:szCs w:val="18"/>
                <w:u w:val="single"/>
              </w:rPr>
              <w:t>る</w:t>
            </w:r>
            <w:r w:rsidRPr="00083021">
              <w:rPr>
                <w:rFonts w:ascii="HG丸ｺﾞｼｯｸM-PRO" w:eastAsia="HG丸ｺﾞｼｯｸM-PRO" w:hAnsi="Times New Roman" w:cs="Times New Roman" w:hint="eastAsia"/>
                <w:kern w:val="0"/>
                <w:sz w:val="18"/>
                <w:szCs w:val="18"/>
                <w:u w:val="single"/>
              </w:rPr>
              <w:t>教育課程連携協議会を設けるものとする。</w:t>
            </w:r>
          </w:p>
          <w:p w:rsidR="00CD3B2F" w:rsidRDefault="00CD3B2F" w:rsidP="00CD3B2F">
            <w:pPr>
              <w:autoSpaceDE w:val="0"/>
              <w:autoSpaceDN w:val="0"/>
              <w:adjustRightInd w:val="0"/>
              <w:jc w:val="lef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第4章　成績評価及び修了認定</w:t>
            </w:r>
          </w:p>
          <w:p w:rsidR="00CD3B2F" w:rsidRPr="00C65D56" w:rsidRDefault="00CD3B2F" w:rsidP="00CD3B2F">
            <w:pPr>
              <w:autoSpaceDE w:val="0"/>
              <w:autoSpaceDN w:val="0"/>
              <w:adjustRightInd w:val="0"/>
              <w:jc w:val="left"/>
              <w:rPr>
                <w:rFonts w:ascii="HG丸ｺﾞｼｯｸM-PRO" w:eastAsia="HG丸ｺﾞｼｯｸM-PRO" w:hAnsi="Times New Roman" w:cs="Times New Roman"/>
                <w:kern w:val="0"/>
                <w:sz w:val="18"/>
                <w:szCs w:val="18"/>
              </w:rPr>
            </w:pPr>
            <w:r w:rsidRPr="00C65D56">
              <w:rPr>
                <w:rFonts w:ascii="HG丸ｺﾞｼｯｸM-PRO" w:eastAsia="HG丸ｺﾞｼｯｸM-PRO" w:hAnsi="Times New Roman" w:cs="Times New Roman" w:hint="eastAsia"/>
                <w:kern w:val="0"/>
                <w:sz w:val="18"/>
                <w:szCs w:val="18"/>
              </w:rPr>
              <w:t>解釈指針4</w:t>
            </w:r>
            <w:r w:rsidR="00C65D56" w:rsidRPr="00C65D56">
              <w:rPr>
                <w:rFonts w:ascii="HG丸ｺﾞｼｯｸM-PRO" w:eastAsia="HG丸ｺﾞｼｯｸM-PRO" w:hAnsi="Times New Roman" w:cs="Times New Roman" w:hint="eastAsia"/>
                <w:kern w:val="0"/>
                <w:sz w:val="18"/>
                <w:szCs w:val="18"/>
              </w:rPr>
              <w:t>―</w:t>
            </w:r>
            <w:r w:rsidRPr="00C65D56">
              <w:rPr>
                <w:rFonts w:ascii="HG丸ｺﾞｼｯｸM-PRO" w:eastAsia="HG丸ｺﾞｼｯｸM-PRO" w:hAnsi="Times New Roman" w:cs="Times New Roman" w:hint="eastAsia"/>
                <w:kern w:val="0"/>
                <w:sz w:val="18"/>
                <w:szCs w:val="18"/>
              </w:rPr>
              <w:t>2</w:t>
            </w:r>
            <w:r w:rsidR="00C65D56" w:rsidRPr="00C65D56">
              <w:rPr>
                <w:rFonts w:ascii="HG丸ｺﾞｼｯｸM-PRO" w:eastAsia="HG丸ｺﾞｼｯｸM-PRO" w:hAnsi="Times New Roman" w:cs="Times New Roman" w:hint="eastAsia"/>
                <w:kern w:val="0"/>
                <w:sz w:val="18"/>
                <w:szCs w:val="18"/>
              </w:rPr>
              <w:t>―</w:t>
            </w:r>
            <w:r w:rsidRPr="00C65D56">
              <w:rPr>
                <w:rFonts w:ascii="HG丸ｺﾞｼｯｸM-PRO" w:eastAsia="HG丸ｺﾞｼｯｸM-PRO" w:hAnsi="Times New Roman" w:cs="Times New Roman" w:hint="eastAsia"/>
                <w:kern w:val="0"/>
                <w:sz w:val="18"/>
                <w:szCs w:val="18"/>
              </w:rPr>
              <w:t>1</w:t>
            </w:r>
            <w:r w:rsidR="00C65D56" w:rsidRPr="00C65D56">
              <w:rPr>
                <w:rFonts w:ascii="HG丸ｺﾞｼｯｸM-PRO" w:eastAsia="HG丸ｺﾞｼｯｸM-PRO" w:hAnsi="Times New Roman" w:cs="Times New Roman" w:hint="eastAsia"/>
                <w:kern w:val="0"/>
                <w:sz w:val="18"/>
                <w:szCs w:val="18"/>
              </w:rPr>
              <w:t>―</w:t>
            </w:r>
            <w:r w:rsidRPr="00C65D56">
              <w:rPr>
                <w:rFonts w:ascii="HG丸ｺﾞｼｯｸM-PRO" w:eastAsia="HG丸ｺﾞｼｯｸM-PRO" w:hAnsi="Times New Roman" w:cs="Times New Roman" w:hint="eastAsia"/>
                <w:kern w:val="0"/>
                <w:sz w:val="18"/>
                <w:szCs w:val="18"/>
              </w:rPr>
              <w:t>3</w:t>
            </w:r>
          </w:p>
          <w:p w:rsidR="00CD3B2F" w:rsidRPr="001248C0" w:rsidRDefault="00CD3B2F" w:rsidP="007D5E3E">
            <w:pPr>
              <w:autoSpaceDE w:val="0"/>
              <w:autoSpaceDN w:val="0"/>
              <w:adjustRightInd w:val="0"/>
              <w:jc w:val="left"/>
              <w:rPr>
                <w:rFonts w:ascii="ＭＳ Ｐゴシック" w:eastAsia="ＭＳ Ｐゴシック" w:hAnsi="ＭＳ Ｐゴシック" w:cs="ＭＳ Ｐゴシック"/>
                <w:kern w:val="0"/>
                <w:sz w:val="18"/>
                <w:szCs w:val="18"/>
                <w:u w:val="single"/>
              </w:rPr>
            </w:pPr>
            <w:r w:rsidRPr="001248C0">
              <w:rPr>
                <w:rFonts w:ascii="HG丸ｺﾞｼｯｸM-PRO" w:eastAsia="HG丸ｺﾞｼｯｸM-PRO" w:hAnsi="Times New Roman" w:cs="Times New Roman" w:hint="eastAsia"/>
                <w:kern w:val="0"/>
                <w:sz w:val="18"/>
                <w:szCs w:val="18"/>
                <w:u w:val="single"/>
              </w:rPr>
              <w:t>在学期間の短縮を行っている場合</w:t>
            </w:r>
            <w:r w:rsidR="00D757A9" w:rsidRPr="001248C0">
              <w:rPr>
                <w:rFonts w:ascii="HG丸ｺﾞｼｯｸM-PRO" w:eastAsia="HG丸ｺﾞｼｯｸM-PRO" w:hAnsi="Times New Roman" w:cs="Times New Roman" w:hint="eastAsia"/>
                <w:kern w:val="0"/>
                <w:sz w:val="18"/>
                <w:szCs w:val="18"/>
                <w:u w:val="single"/>
              </w:rPr>
              <w:t>，</w:t>
            </w:r>
            <w:r w:rsidR="00C65D56" w:rsidRPr="001248C0">
              <w:rPr>
                <w:rFonts w:ascii="HG丸ｺﾞｼｯｸM-PRO" w:eastAsia="HG丸ｺﾞｼｯｸM-PRO" w:hAnsi="Times New Roman" w:cs="Times New Roman" w:hint="eastAsia"/>
                <w:kern w:val="0"/>
                <w:sz w:val="18"/>
                <w:szCs w:val="18"/>
                <w:u w:val="single"/>
              </w:rPr>
              <w:t>その固有の目的に照らして十分な成果が得られるように配慮し</w:t>
            </w:r>
            <w:r w:rsidR="00D757A9" w:rsidRPr="001248C0">
              <w:rPr>
                <w:rFonts w:ascii="HG丸ｺﾞｼｯｸM-PRO" w:eastAsia="HG丸ｺﾞｼｯｸM-PRO" w:hAnsi="Times New Roman" w:cs="Times New Roman" w:hint="eastAsia"/>
                <w:kern w:val="0"/>
                <w:sz w:val="18"/>
                <w:szCs w:val="18"/>
                <w:u w:val="single"/>
              </w:rPr>
              <w:t>たうえで，</w:t>
            </w:r>
            <w:r w:rsidR="00C65D56" w:rsidRPr="001248C0">
              <w:rPr>
                <w:rFonts w:ascii="HG丸ｺﾞｼｯｸM-PRO" w:eastAsia="HG丸ｺﾞｼｯｸM-PRO" w:hAnsi="Times New Roman" w:cs="Times New Roman" w:hint="eastAsia"/>
                <w:kern w:val="0"/>
                <w:sz w:val="18"/>
                <w:szCs w:val="18"/>
                <w:u w:val="single"/>
              </w:rPr>
              <w:t>その基準・方法を定め</w:t>
            </w:r>
            <w:r w:rsidR="00D757A9" w:rsidRPr="001248C0">
              <w:rPr>
                <w:rFonts w:ascii="HG丸ｺﾞｼｯｸM-PRO" w:eastAsia="HG丸ｺﾞｼｯｸM-PRO" w:hAnsi="Times New Roman" w:cs="Times New Roman" w:hint="eastAsia"/>
                <w:kern w:val="0"/>
                <w:sz w:val="18"/>
                <w:szCs w:val="18"/>
                <w:u w:val="single"/>
              </w:rPr>
              <w:t>，</w:t>
            </w:r>
            <w:r w:rsidR="00C65D56" w:rsidRPr="001248C0">
              <w:rPr>
                <w:rFonts w:ascii="HG丸ｺﾞｼｯｸM-PRO" w:eastAsia="HG丸ｺﾞｼｯｸM-PRO" w:hAnsi="Times New Roman" w:cs="Times New Roman" w:hint="eastAsia"/>
                <w:kern w:val="0"/>
                <w:sz w:val="18"/>
                <w:szCs w:val="18"/>
                <w:u w:val="single"/>
              </w:rPr>
              <w:t>学生等に対してあらかじめ明示して周知を図るとともに</w:t>
            </w:r>
            <w:r w:rsidR="00D757A9" w:rsidRPr="001248C0">
              <w:rPr>
                <w:rFonts w:ascii="HG丸ｺﾞｼｯｸM-PRO" w:eastAsia="HG丸ｺﾞｼｯｸM-PRO" w:hAnsi="Times New Roman" w:cs="Times New Roman" w:hint="eastAsia"/>
                <w:kern w:val="0"/>
                <w:sz w:val="18"/>
                <w:szCs w:val="18"/>
                <w:u w:val="single"/>
              </w:rPr>
              <w:t>，</w:t>
            </w:r>
            <w:r w:rsidR="00C65D56" w:rsidRPr="001248C0">
              <w:rPr>
                <w:rFonts w:ascii="HG丸ｺﾞｼｯｸM-PRO" w:eastAsia="HG丸ｺﾞｼｯｸM-PRO" w:hAnsi="Times New Roman" w:cs="Times New Roman" w:hint="eastAsia"/>
                <w:kern w:val="0"/>
                <w:sz w:val="18"/>
                <w:szCs w:val="18"/>
                <w:u w:val="single"/>
              </w:rPr>
              <w:t>その基準・方法を公正かつ厳格に運用すること。</w:t>
            </w:r>
          </w:p>
          <w:p w:rsidR="00D757A9" w:rsidRPr="00D757A9" w:rsidRDefault="00D757A9" w:rsidP="00D757A9">
            <w:pPr>
              <w:widowControl/>
              <w:jc w:val="left"/>
              <w:rPr>
                <w:rFonts w:ascii="HG丸ｺﾞｼｯｸM-PRO" w:eastAsia="HG丸ｺﾞｼｯｸM-PRO" w:hAnsi="HG丸ｺﾞｼｯｸM-PRO" w:cs="ＭＳ Ｐゴシック"/>
                <w:kern w:val="0"/>
                <w:sz w:val="22"/>
              </w:rPr>
            </w:pPr>
            <w:r w:rsidRPr="00D757A9">
              <w:rPr>
                <w:rFonts w:ascii="HG丸ｺﾞｼｯｸM-PRO" w:eastAsia="HG丸ｺﾞｼｯｸM-PRO" w:hAnsi="HG丸ｺﾞｼｯｸM-PRO" w:cs="ＭＳ Ｐゴシック" w:hint="eastAsia"/>
                <w:kern w:val="0"/>
                <w:sz w:val="22"/>
              </w:rPr>
              <w:t>第５章</w:t>
            </w:r>
            <w:r w:rsidRPr="00D757A9">
              <w:rPr>
                <w:rFonts w:ascii="HG丸ｺﾞｼｯｸM-PRO" w:eastAsia="HG丸ｺﾞｼｯｸM-PRO" w:hAnsi="HG丸ｺﾞｼｯｸM-PRO" w:cs="ＭＳ Ｐゴシック"/>
                <w:kern w:val="0"/>
                <w:sz w:val="22"/>
              </w:rPr>
              <w:t xml:space="preserve"> </w:t>
            </w:r>
            <w:r w:rsidRPr="00D757A9">
              <w:rPr>
                <w:rFonts w:ascii="HG丸ｺﾞｼｯｸM-PRO" w:eastAsia="HG丸ｺﾞｼｯｸM-PRO" w:hAnsi="HG丸ｺﾞｼｯｸM-PRO" w:cs="ＭＳ Ｐゴシック" w:hint="eastAsia"/>
                <w:kern w:val="0"/>
                <w:sz w:val="22"/>
              </w:rPr>
              <w:t>教育内容等の改善措置</w:t>
            </w:r>
          </w:p>
          <w:p w:rsidR="00D757A9" w:rsidRPr="00D757A9" w:rsidRDefault="00D757A9" w:rsidP="00D757A9">
            <w:pPr>
              <w:widowControl/>
              <w:jc w:val="left"/>
              <w:rPr>
                <w:rFonts w:ascii="HG丸ｺﾞｼｯｸM-PRO" w:eastAsia="HG丸ｺﾞｼｯｸM-PRO" w:hAnsi="HG丸ｺﾞｼｯｸM-PRO" w:cs="ＭＳ Ｐゴシック"/>
                <w:kern w:val="0"/>
                <w:sz w:val="22"/>
              </w:rPr>
            </w:pPr>
            <w:r w:rsidRPr="00D757A9">
              <w:rPr>
                <w:rFonts w:ascii="HG丸ｺﾞｼｯｸM-PRO" w:eastAsia="HG丸ｺﾞｼｯｸM-PRO" w:hAnsi="HG丸ｺﾞｼｯｸM-PRO" w:cs="ＭＳ Ｐゴシック" w:hint="eastAsia"/>
                <w:kern w:val="0"/>
                <w:sz w:val="22"/>
              </w:rPr>
              <w:t>５－１</w:t>
            </w:r>
            <w:r w:rsidRPr="00D757A9">
              <w:rPr>
                <w:rFonts w:ascii="HG丸ｺﾞｼｯｸM-PRO" w:eastAsia="HG丸ｺﾞｼｯｸM-PRO" w:hAnsi="HG丸ｺﾞｼｯｸM-PRO" w:cs="ＭＳ Ｐゴシック"/>
                <w:kern w:val="0"/>
                <w:sz w:val="22"/>
              </w:rPr>
              <w:t xml:space="preserve"> </w:t>
            </w:r>
            <w:r w:rsidRPr="00D757A9">
              <w:rPr>
                <w:rFonts w:ascii="HG丸ｺﾞｼｯｸM-PRO" w:eastAsia="HG丸ｺﾞｼｯｸM-PRO" w:hAnsi="HG丸ｺﾞｼｯｸM-PRO" w:cs="ＭＳ Ｐゴシック" w:hint="eastAsia"/>
                <w:kern w:val="0"/>
                <w:sz w:val="22"/>
              </w:rPr>
              <w:t>教育内容等の改善措置</w:t>
            </w:r>
          </w:p>
          <w:p w:rsidR="00D757A9" w:rsidRPr="00D757A9" w:rsidRDefault="00D757A9" w:rsidP="00D757A9">
            <w:pPr>
              <w:widowControl/>
              <w:jc w:val="left"/>
              <w:rPr>
                <w:rFonts w:ascii="HG丸ｺﾞｼｯｸM-PRO" w:eastAsia="HG丸ｺﾞｼｯｸM-PRO" w:hAnsi="HG丸ｺﾞｼｯｸM-PRO" w:cs="ＭＳ Ｐゴシック"/>
                <w:kern w:val="0"/>
                <w:sz w:val="22"/>
              </w:rPr>
            </w:pPr>
            <w:r w:rsidRPr="00D757A9">
              <w:rPr>
                <w:rFonts w:ascii="HG丸ｺﾞｼｯｸM-PRO" w:eastAsia="HG丸ｺﾞｼｯｸM-PRO" w:hAnsi="HG丸ｺﾞｼｯｸM-PRO" w:cs="ＭＳ Ｐゴシック"/>
                <w:kern w:val="0"/>
                <w:sz w:val="22"/>
              </w:rPr>
              <w:t>5-1-1</w:t>
            </w:r>
          </w:p>
          <w:p w:rsidR="00CD3B2F" w:rsidRDefault="00D757A9" w:rsidP="007D5E3E">
            <w:pPr>
              <w:widowControl/>
              <w:jc w:val="left"/>
              <w:rPr>
                <w:rFonts w:ascii="ＭＳ Ｐゴシック" w:eastAsia="ＭＳ Ｐゴシック" w:hAnsi="ＭＳ Ｐゴシック" w:cs="ＭＳ Ｐゴシック"/>
                <w:kern w:val="0"/>
                <w:sz w:val="24"/>
                <w:szCs w:val="24"/>
              </w:rPr>
            </w:pPr>
            <w:r w:rsidRPr="00D757A9">
              <w:rPr>
                <w:rFonts w:ascii="HG丸ｺﾞｼｯｸM-PRO" w:eastAsia="HG丸ｺﾞｼｯｸM-PRO" w:hAnsi="HG丸ｺﾞｼｯｸM-PRO" w:cs="ＭＳ Ｐゴシック" w:hint="eastAsia"/>
                <w:kern w:val="0"/>
                <w:sz w:val="22"/>
              </w:rPr>
              <w:t>教育の内容及び方法の改善を図るための研修及び研究が，</w:t>
            </w:r>
            <w:r w:rsidRPr="00D757A9">
              <w:rPr>
                <w:rFonts w:ascii="HG丸ｺﾞｼｯｸM-PRO" w:eastAsia="HG丸ｺﾞｼｯｸM-PRO" w:hAnsi="HG丸ｺﾞｼｯｸM-PRO" w:cs="ＭＳ Ｐゴシック" w:hint="eastAsia"/>
                <w:kern w:val="0"/>
                <w:sz w:val="22"/>
                <w:u w:val="single"/>
              </w:rPr>
              <w:t>教育課程連携協議会の意見を勘案するとともに</w:t>
            </w:r>
            <w:r>
              <w:rPr>
                <w:rFonts w:ascii="HG丸ｺﾞｼｯｸM-PRO" w:eastAsia="HG丸ｺﾞｼｯｸM-PRO" w:hAnsi="HG丸ｺﾞｼｯｸM-PRO" w:cs="ＭＳ Ｐゴシック" w:hint="eastAsia"/>
                <w:kern w:val="0"/>
                <w:sz w:val="22"/>
                <w:u w:val="single"/>
              </w:rPr>
              <w:t>，</w:t>
            </w:r>
            <w:r w:rsidRPr="00D757A9">
              <w:rPr>
                <w:rFonts w:ascii="HG丸ｺﾞｼｯｸM-PRO" w:eastAsia="HG丸ｺﾞｼｯｸM-PRO" w:hAnsi="HG丸ｺﾞｼｯｸM-PRO" w:cs="ＭＳ Ｐゴシック" w:hint="eastAsia"/>
                <w:kern w:val="0"/>
                <w:sz w:val="22"/>
                <w:u w:val="single"/>
              </w:rPr>
              <w:t>適切な体制を整えて</w:t>
            </w:r>
            <w:r w:rsidR="007D5E3E">
              <w:rPr>
                <w:rFonts w:ascii="HG丸ｺﾞｼｯｸM-PRO" w:eastAsia="HG丸ｺﾞｼｯｸM-PRO" w:hAnsi="HG丸ｺﾞｼｯｸM-PRO" w:cs="ＭＳ Ｐゴシック" w:hint="eastAsia"/>
                <w:kern w:val="0"/>
                <w:sz w:val="22"/>
                <w:u w:val="single"/>
              </w:rPr>
              <w:t>，</w:t>
            </w:r>
            <w:r w:rsidRPr="00D757A9">
              <w:rPr>
                <w:rFonts w:ascii="HG丸ｺﾞｼｯｸM-PRO" w:eastAsia="HG丸ｺﾞｼｯｸM-PRO" w:hAnsi="HG丸ｺﾞｼｯｸM-PRO" w:cs="ＭＳ Ｐゴシック" w:hint="eastAsia"/>
                <w:kern w:val="0"/>
                <w:sz w:val="22"/>
              </w:rPr>
              <w:t>組織的かつ継続的に行われていること。</w:t>
            </w:r>
          </w:p>
        </w:tc>
        <w:tc>
          <w:tcPr>
            <w:tcW w:w="4247" w:type="dxa"/>
          </w:tcPr>
          <w:p w:rsidR="00CD3B2F" w:rsidRDefault="00CD3B2F" w:rsidP="00CD3B2F">
            <w:pPr>
              <w:autoSpaceDE w:val="0"/>
              <w:autoSpaceDN w:val="0"/>
              <w:adjustRightInd w:val="0"/>
              <w:jc w:val="lef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第2章　教育内容</w:t>
            </w:r>
          </w:p>
          <w:p w:rsidR="00CD3B2F" w:rsidRDefault="00CD3B2F" w:rsidP="00CD3B2F">
            <w:pPr>
              <w:autoSpaceDE w:val="0"/>
              <w:autoSpaceDN w:val="0"/>
              <w:adjustRightInd w:val="0"/>
              <w:jc w:val="lef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2-1　教育内容</w:t>
            </w:r>
          </w:p>
          <w:p w:rsidR="00CD3B2F" w:rsidRPr="00CD3B2F" w:rsidRDefault="00CD3B2F" w:rsidP="00CD3B2F">
            <w:pPr>
              <w:autoSpaceDE w:val="0"/>
              <w:autoSpaceDN w:val="0"/>
              <w:adjustRightInd w:val="0"/>
              <w:jc w:val="lef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教育</w:t>
            </w:r>
            <w:r w:rsidRPr="00CD3B2F">
              <w:rPr>
                <w:rFonts w:ascii="HG丸ｺﾞｼｯｸM-PRO" w:eastAsia="HG丸ｺﾞｼｯｸM-PRO" w:hAnsi="Times New Roman" w:cs="Times New Roman" w:hint="eastAsia"/>
                <w:kern w:val="0"/>
                <w:sz w:val="22"/>
              </w:rPr>
              <w:t>課程が，社会的期待を反映し，理想とする会計職業人を養成する目的を実現することに資するものであること。</w:t>
            </w:r>
          </w:p>
          <w:p w:rsidR="00CD3B2F" w:rsidRPr="00CD3B2F" w:rsidRDefault="00CD3B2F" w:rsidP="00CD3B2F">
            <w:pPr>
              <w:autoSpaceDE w:val="0"/>
              <w:autoSpaceDN w:val="0"/>
              <w:adjustRightInd w:val="0"/>
              <w:jc w:val="left"/>
              <w:rPr>
                <w:rFonts w:ascii="HG丸ｺﾞｼｯｸM-PRO" w:eastAsia="HG丸ｺﾞｼｯｸM-PRO" w:hAnsi="Times New Roman" w:cs="Times New Roman"/>
                <w:kern w:val="0"/>
                <w:sz w:val="18"/>
                <w:szCs w:val="18"/>
              </w:rPr>
            </w:pPr>
            <w:r w:rsidRPr="00CD3B2F">
              <w:rPr>
                <w:rFonts w:ascii="HG丸ｺﾞｼｯｸM-PRO" w:eastAsia="HG丸ｺﾞｼｯｸM-PRO" w:hAnsi="Times New Roman" w:cs="Times New Roman" w:hint="eastAsia"/>
                <w:kern w:val="0"/>
                <w:sz w:val="18"/>
                <w:szCs w:val="18"/>
              </w:rPr>
              <w:t>解釈指針２－１－１－１</w:t>
            </w:r>
          </w:p>
          <w:p w:rsidR="00CD3B2F" w:rsidRPr="00CD3B2F" w:rsidRDefault="00CD3B2F" w:rsidP="00CD3B2F">
            <w:pPr>
              <w:autoSpaceDE w:val="0"/>
              <w:autoSpaceDN w:val="0"/>
              <w:adjustRightInd w:val="0"/>
              <w:jc w:val="left"/>
              <w:rPr>
                <w:rFonts w:ascii="HG丸ｺﾞｼｯｸM-PRO" w:eastAsia="HG丸ｺﾞｼｯｸM-PRO" w:hAnsi="Times New Roman" w:cs="Times New Roman"/>
                <w:kern w:val="0"/>
                <w:sz w:val="18"/>
                <w:szCs w:val="18"/>
              </w:rPr>
            </w:pPr>
            <w:r w:rsidRPr="00CD3B2F">
              <w:rPr>
                <w:rFonts w:ascii="HG丸ｺﾞｼｯｸM-PRO" w:eastAsia="HG丸ｺﾞｼｯｸM-PRO" w:hAnsi="Times New Roman" w:cs="Times New Roman" w:hint="eastAsia"/>
                <w:kern w:val="0"/>
                <w:sz w:val="18"/>
                <w:szCs w:val="18"/>
              </w:rPr>
              <w:t>会計大学院は，その目的のひとつに公認会計士養成があげられるが，社会からはより広範な期待が寄せられていることをふまえ，各会計大学院が創意工夫のうえ，教育課程を編成する。</w:t>
            </w:r>
          </w:p>
          <w:p w:rsidR="00CD3B2F" w:rsidRPr="00CD3B2F" w:rsidRDefault="00CD3B2F" w:rsidP="00CD3B2F">
            <w:pPr>
              <w:autoSpaceDE w:val="0"/>
              <w:autoSpaceDN w:val="0"/>
              <w:adjustRightInd w:val="0"/>
              <w:jc w:val="left"/>
              <w:rPr>
                <w:rFonts w:ascii="HG丸ｺﾞｼｯｸM-PRO" w:eastAsia="HG丸ｺﾞｼｯｸM-PRO" w:hAnsi="Times New Roman" w:cs="Times New Roman"/>
                <w:kern w:val="0"/>
                <w:sz w:val="18"/>
                <w:szCs w:val="18"/>
              </w:rPr>
            </w:pPr>
            <w:r w:rsidRPr="00CD3B2F">
              <w:rPr>
                <w:rFonts w:ascii="HG丸ｺﾞｼｯｸM-PRO" w:eastAsia="HG丸ｺﾞｼｯｸM-PRO" w:hAnsi="Times New Roman" w:cs="Times New Roman" w:hint="eastAsia"/>
                <w:kern w:val="0"/>
                <w:sz w:val="18"/>
                <w:szCs w:val="18"/>
              </w:rPr>
              <w:t>教育課程は，各会計大学院が養成するべき会計職業人の理想像を明確にし，その理想像にふさわしい教育内容をもとに編成する。</w:t>
            </w:r>
          </w:p>
          <w:p w:rsidR="00CD3B2F" w:rsidRDefault="00CD3B2F" w:rsidP="00375D24">
            <w:pPr>
              <w:widowControl/>
              <w:jc w:val="left"/>
              <w:rPr>
                <w:rFonts w:ascii="ＭＳ Ｐゴシック" w:eastAsia="ＭＳ Ｐゴシック" w:hAnsi="ＭＳ Ｐゴシック" w:cs="ＭＳ Ｐゴシック"/>
                <w:kern w:val="0"/>
                <w:sz w:val="24"/>
                <w:szCs w:val="24"/>
              </w:rPr>
            </w:pPr>
          </w:p>
          <w:p w:rsidR="003C1751" w:rsidRDefault="003C1751" w:rsidP="00375D24">
            <w:pPr>
              <w:widowControl/>
              <w:jc w:val="left"/>
              <w:rPr>
                <w:rFonts w:ascii="ＭＳ Ｐゴシック" w:eastAsia="ＭＳ Ｐゴシック" w:hAnsi="ＭＳ Ｐゴシック" w:cs="ＭＳ Ｐゴシック"/>
                <w:kern w:val="0"/>
                <w:sz w:val="24"/>
                <w:szCs w:val="24"/>
              </w:rPr>
            </w:pPr>
          </w:p>
          <w:p w:rsidR="003C1751" w:rsidRDefault="003C1751" w:rsidP="00375D24">
            <w:pPr>
              <w:widowControl/>
              <w:jc w:val="left"/>
              <w:rPr>
                <w:rFonts w:ascii="ＭＳ Ｐゴシック" w:eastAsia="ＭＳ Ｐゴシック" w:hAnsi="ＭＳ Ｐゴシック" w:cs="ＭＳ Ｐゴシック"/>
                <w:kern w:val="0"/>
                <w:sz w:val="24"/>
                <w:szCs w:val="24"/>
              </w:rPr>
            </w:pPr>
          </w:p>
          <w:p w:rsidR="003C1751" w:rsidRDefault="003C1751" w:rsidP="003C1751">
            <w:pPr>
              <w:widowControl/>
              <w:jc w:val="left"/>
              <w:rPr>
                <w:rFonts w:ascii="ＭＳ Ｐゴシック" w:eastAsia="ＭＳ Ｐゴシック" w:hAnsi="ＭＳ Ｐゴシック" w:cs="ＭＳ Ｐゴシック"/>
                <w:kern w:val="0"/>
                <w:sz w:val="18"/>
                <w:szCs w:val="18"/>
              </w:rPr>
            </w:pPr>
            <w:r w:rsidRPr="00C65D56">
              <w:rPr>
                <w:rFonts w:ascii="ＭＳ Ｐゴシック" w:eastAsia="ＭＳ Ｐゴシック" w:hAnsi="ＭＳ Ｐゴシック" w:cs="ＭＳ Ｐゴシック" w:hint="eastAsia"/>
                <w:kern w:val="0"/>
                <w:sz w:val="18"/>
                <w:szCs w:val="18"/>
              </w:rPr>
              <w:t>（新設）</w:t>
            </w:r>
          </w:p>
          <w:p w:rsidR="00D757A9" w:rsidRDefault="00D757A9" w:rsidP="00375D24">
            <w:pPr>
              <w:widowControl/>
              <w:jc w:val="left"/>
              <w:rPr>
                <w:rFonts w:ascii="ＭＳ Ｐゴシック" w:eastAsia="ＭＳ Ｐゴシック" w:hAnsi="ＭＳ Ｐゴシック" w:cs="ＭＳ Ｐゴシック"/>
                <w:kern w:val="0"/>
                <w:sz w:val="24"/>
                <w:szCs w:val="24"/>
              </w:rPr>
            </w:pPr>
          </w:p>
          <w:p w:rsidR="003C1751" w:rsidRDefault="003C1751" w:rsidP="00375D24">
            <w:pPr>
              <w:widowControl/>
              <w:jc w:val="left"/>
              <w:rPr>
                <w:rFonts w:ascii="ＭＳ Ｐゴシック" w:eastAsia="ＭＳ Ｐゴシック" w:hAnsi="ＭＳ Ｐゴシック" w:cs="ＭＳ Ｐゴシック"/>
                <w:kern w:val="0"/>
                <w:sz w:val="24"/>
                <w:szCs w:val="24"/>
              </w:rPr>
            </w:pPr>
          </w:p>
          <w:p w:rsidR="003C1751" w:rsidRDefault="003C1751" w:rsidP="00375D24">
            <w:pPr>
              <w:widowControl/>
              <w:jc w:val="left"/>
              <w:rPr>
                <w:rFonts w:ascii="ＭＳ Ｐゴシック" w:eastAsia="ＭＳ Ｐゴシック" w:hAnsi="ＭＳ Ｐゴシック" w:cs="ＭＳ Ｐゴシック"/>
                <w:kern w:val="0"/>
                <w:sz w:val="24"/>
                <w:szCs w:val="24"/>
              </w:rPr>
            </w:pPr>
          </w:p>
          <w:p w:rsidR="00083021" w:rsidRDefault="00083021" w:rsidP="00375D24">
            <w:pPr>
              <w:widowControl/>
              <w:jc w:val="left"/>
              <w:rPr>
                <w:rFonts w:ascii="ＭＳ Ｐゴシック" w:eastAsia="ＭＳ Ｐゴシック" w:hAnsi="ＭＳ Ｐゴシック" w:cs="ＭＳ Ｐゴシック"/>
                <w:kern w:val="0"/>
                <w:sz w:val="24"/>
                <w:szCs w:val="24"/>
              </w:rPr>
            </w:pPr>
          </w:p>
          <w:p w:rsidR="00083021" w:rsidRPr="003C1751" w:rsidRDefault="00083021" w:rsidP="00375D24">
            <w:pPr>
              <w:widowControl/>
              <w:jc w:val="left"/>
              <w:rPr>
                <w:rFonts w:ascii="ＭＳ Ｐゴシック" w:eastAsia="ＭＳ Ｐゴシック" w:hAnsi="ＭＳ Ｐゴシック" w:cs="ＭＳ Ｐゴシック"/>
                <w:kern w:val="0"/>
                <w:sz w:val="24"/>
                <w:szCs w:val="24"/>
              </w:rPr>
            </w:pPr>
          </w:p>
          <w:p w:rsidR="00CD3B2F" w:rsidRDefault="00CD3B2F" w:rsidP="00CD3B2F">
            <w:pPr>
              <w:autoSpaceDE w:val="0"/>
              <w:autoSpaceDN w:val="0"/>
              <w:adjustRightInd w:val="0"/>
              <w:jc w:val="lef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 xml:space="preserve">第4章　</w:t>
            </w:r>
            <w:r w:rsidRPr="00CD3B2F">
              <w:rPr>
                <w:rFonts w:ascii="HG丸ｺﾞｼｯｸM-PRO" w:eastAsia="HG丸ｺﾞｼｯｸM-PRO" w:hAnsi="Times New Roman" w:cs="Times New Roman" w:hint="eastAsia"/>
                <w:kern w:val="0"/>
                <w:sz w:val="22"/>
              </w:rPr>
              <w:t>成績評価及び修了認定</w:t>
            </w:r>
          </w:p>
          <w:p w:rsidR="00CD3B2F" w:rsidRDefault="00CD3B2F" w:rsidP="00375D24">
            <w:pPr>
              <w:widowControl/>
              <w:jc w:val="left"/>
              <w:rPr>
                <w:rFonts w:ascii="ＭＳ Ｐゴシック" w:eastAsia="ＭＳ Ｐゴシック" w:hAnsi="ＭＳ Ｐゴシック" w:cs="ＭＳ Ｐゴシック"/>
                <w:kern w:val="0"/>
                <w:sz w:val="18"/>
                <w:szCs w:val="18"/>
              </w:rPr>
            </w:pPr>
            <w:r w:rsidRPr="00C65D56">
              <w:rPr>
                <w:rFonts w:ascii="ＭＳ Ｐゴシック" w:eastAsia="ＭＳ Ｐゴシック" w:hAnsi="ＭＳ Ｐゴシック" w:cs="ＭＳ Ｐゴシック" w:hint="eastAsia"/>
                <w:kern w:val="0"/>
                <w:sz w:val="18"/>
                <w:szCs w:val="18"/>
              </w:rPr>
              <w:t>（新設）</w:t>
            </w:r>
          </w:p>
          <w:p w:rsidR="00C65D56" w:rsidRDefault="00C65D56" w:rsidP="00375D24">
            <w:pPr>
              <w:widowControl/>
              <w:jc w:val="left"/>
              <w:rPr>
                <w:rFonts w:ascii="ＭＳ Ｐゴシック" w:eastAsia="ＭＳ Ｐゴシック" w:hAnsi="ＭＳ Ｐゴシック" w:cs="ＭＳ Ｐゴシック"/>
                <w:kern w:val="0"/>
                <w:sz w:val="18"/>
                <w:szCs w:val="18"/>
              </w:rPr>
            </w:pPr>
          </w:p>
          <w:p w:rsidR="00C65D56" w:rsidRDefault="00C65D56" w:rsidP="00375D24">
            <w:pPr>
              <w:widowControl/>
              <w:jc w:val="left"/>
              <w:rPr>
                <w:rFonts w:ascii="ＭＳ Ｐゴシック" w:eastAsia="ＭＳ Ｐゴシック" w:hAnsi="ＭＳ Ｐゴシック" w:cs="ＭＳ Ｐゴシック"/>
                <w:kern w:val="0"/>
                <w:sz w:val="18"/>
                <w:szCs w:val="18"/>
              </w:rPr>
            </w:pPr>
          </w:p>
          <w:p w:rsidR="00C65D56" w:rsidRDefault="00C65D56" w:rsidP="00375D24">
            <w:pPr>
              <w:widowControl/>
              <w:jc w:val="left"/>
              <w:rPr>
                <w:rFonts w:ascii="ＭＳ Ｐゴシック" w:eastAsia="ＭＳ Ｐゴシック" w:hAnsi="ＭＳ Ｐゴシック" w:cs="ＭＳ Ｐゴシック"/>
                <w:kern w:val="0"/>
                <w:sz w:val="18"/>
                <w:szCs w:val="18"/>
              </w:rPr>
            </w:pPr>
          </w:p>
          <w:p w:rsidR="00C65D56" w:rsidRDefault="00C65D56" w:rsidP="00375D24">
            <w:pPr>
              <w:widowControl/>
              <w:jc w:val="left"/>
              <w:rPr>
                <w:rFonts w:ascii="ＭＳ Ｐゴシック" w:eastAsia="ＭＳ Ｐゴシック" w:hAnsi="ＭＳ Ｐゴシック" w:cs="ＭＳ Ｐゴシック"/>
                <w:kern w:val="0"/>
                <w:sz w:val="18"/>
                <w:szCs w:val="18"/>
              </w:rPr>
            </w:pPr>
          </w:p>
          <w:p w:rsidR="00C65D56" w:rsidRDefault="00C65D56" w:rsidP="00375D24">
            <w:pPr>
              <w:widowControl/>
              <w:jc w:val="left"/>
              <w:rPr>
                <w:rFonts w:ascii="ＭＳ Ｐゴシック" w:eastAsia="ＭＳ Ｐゴシック" w:hAnsi="ＭＳ Ｐゴシック" w:cs="ＭＳ Ｐゴシック"/>
                <w:kern w:val="0"/>
                <w:sz w:val="18"/>
                <w:szCs w:val="18"/>
              </w:rPr>
            </w:pPr>
          </w:p>
          <w:p w:rsidR="00C65D56" w:rsidRPr="00D757A9" w:rsidRDefault="00C65D56" w:rsidP="00C65D56">
            <w:pPr>
              <w:widowControl/>
              <w:jc w:val="left"/>
              <w:rPr>
                <w:rFonts w:ascii="HG丸ｺﾞｼｯｸM-PRO" w:eastAsia="HG丸ｺﾞｼｯｸM-PRO" w:hAnsi="HG丸ｺﾞｼｯｸM-PRO" w:cs="ＭＳ Ｐゴシック"/>
                <w:kern w:val="0"/>
                <w:sz w:val="22"/>
              </w:rPr>
            </w:pPr>
            <w:r w:rsidRPr="00D757A9">
              <w:rPr>
                <w:rFonts w:ascii="HG丸ｺﾞｼｯｸM-PRO" w:eastAsia="HG丸ｺﾞｼｯｸM-PRO" w:hAnsi="HG丸ｺﾞｼｯｸM-PRO" w:cs="ＭＳ Ｐゴシック" w:hint="eastAsia"/>
                <w:kern w:val="0"/>
                <w:sz w:val="22"/>
              </w:rPr>
              <w:t>第５章</w:t>
            </w:r>
            <w:r w:rsidRPr="00D757A9">
              <w:rPr>
                <w:rFonts w:ascii="HG丸ｺﾞｼｯｸM-PRO" w:eastAsia="HG丸ｺﾞｼｯｸM-PRO" w:hAnsi="HG丸ｺﾞｼｯｸM-PRO" w:cs="ＭＳ Ｐゴシック"/>
                <w:kern w:val="0"/>
                <w:sz w:val="22"/>
              </w:rPr>
              <w:t xml:space="preserve"> </w:t>
            </w:r>
            <w:r w:rsidRPr="00D757A9">
              <w:rPr>
                <w:rFonts w:ascii="HG丸ｺﾞｼｯｸM-PRO" w:eastAsia="HG丸ｺﾞｼｯｸM-PRO" w:hAnsi="HG丸ｺﾞｼｯｸM-PRO" w:cs="ＭＳ Ｐゴシック" w:hint="eastAsia"/>
                <w:kern w:val="0"/>
                <w:sz w:val="22"/>
              </w:rPr>
              <w:t>教育内容等の改善措置</w:t>
            </w:r>
          </w:p>
          <w:p w:rsidR="00C65D56" w:rsidRPr="00D757A9" w:rsidRDefault="00C65D56" w:rsidP="00C65D56">
            <w:pPr>
              <w:widowControl/>
              <w:jc w:val="left"/>
              <w:rPr>
                <w:rFonts w:ascii="HG丸ｺﾞｼｯｸM-PRO" w:eastAsia="HG丸ｺﾞｼｯｸM-PRO" w:hAnsi="HG丸ｺﾞｼｯｸM-PRO" w:cs="ＭＳ Ｐゴシック"/>
                <w:kern w:val="0"/>
                <w:sz w:val="22"/>
              </w:rPr>
            </w:pPr>
            <w:r w:rsidRPr="00D757A9">
              <w:rPr>
                <w:rFonts w:ascii="HG丸ｺﾞｼｯｸM-PRO" w:eastAsia="HG丸ｺﾞｼｯｸM-PRO" w:hAnsi="HG丸ｺﾞｼｯｸM-PRO" w:cs="ＭＳ Ｐゴシック" w:hint="eastAsia"/>
                <w:kern w:val="0"/>
                <w:sz w:val="22"/>
              </w:rPr>
              <w:t>５－１</w:t>
            </w:r>
            <w:r w:rsidRPr="00D757A9">
              <w:rPr>
                <w:rFonts w:ascii="HG丸ｺﾞｼｯｸM-PRO" w:eastAsia="HG丸ｺﾞｼｯｸM-PRO" w:hAnsi="HG丸ｺﾞｼｯｸM-PRO" w:cs="ＭＳ Ｐゴシック"/>
                <w:kern w:val="0"/>
                <w:sz w:val="22"/>
              </w:rPr>
              <w:t xml:space="preserve"> </w:t>
            </w:r>
            <w:r w:rsidRPr="00D757A9">
              <w:rPr>
                <w:rFonts w:ascii="HG丸ｺﾞｼｯｸM-PRO" w:eastAsia="HG丸ｺﾞｼｯｸM-PRO" w:hAnsi="HG丸ｺﾞｼｯｸM-PRO" w:cs="ＭＳ Ｐゴシック" w:hint="eastAsia"/>
                <w:kern w:val="0"/>
                <w:sz w:val="22"/>
              </w:rPr>
              <w:t>教育内容等の改善措置</w:t>
            </w:r>
          </w:p>
          <w:p w:rsidR="00C65D56" w:rsidRPr="00D757A9" w:rsidRDefault="00C65D56" w:rsidP="00C65D56">
            <w:pPr>
              <w:widowControl/>
              <w:jc w:val="left"/>
              <w:rPr>
                <w:rFonts w:ascii="HG丸ｺﾞｼｯｸM-PRO" w:eastAsia="HG丸ｺﾞｼｯｸM-PRO" w:hAnsi="HG丸ｺﾞｼｯｸM-PRO" w:cs="ＭＳ Ｐゴシック"/>
                <w:kern w:val="0"/>
                <w:sz w:val="22"/>
              </w:rPr>
            </w:pPr>
            <w:r w:rsidRPr="00D757A9">
              <w:rPr>
                <w:rFonts w:ascii="HG丸ｺﾞｼｯｸM-PRO" w:eastAsia="HG丸ｺﾞｼｯｸM-PRO" w:hAnsi="HG丸ｺﾞｼｯｸM-PRO" w:cs="ＭＳ Ｐゴシック"/>
                <w:kern w:val="0"/>
                <w:sz w:val="22"/>
              </w:rPr>
              <w:t>5-1-1</w:t>
            </w:r>
          </w:p>
          <w:p w:rsidR="00C65D56" w:rsidRPr="00D757A9" w:rsidRDefault="00C65D56" w:rsidP="00C65D56">
            <w:pPr>
              <w:widowControl/>
              <w:jc w:val="left"/>
              <w:rPr>
                <w:rFonts w:ascii="HG丸ｺﾞｼｯｸM-PRO" w:eastAsia="HG丸ｺﾞｼｯｸM-PRO" w:hAnsi="HG丸ｺﾞｼｯｸM-PRO" w:cs="ＭＳ Ｐゴシック"/>
                <w:kern w:val="0"/>
                <w:sz w:val="22"/>
              </w:rPr>
            </w:pPr>
            <w:r w:rsidRPr="00D757A9">
              <w:rPr>
                <w:rFonts w:ascii="HG丸ｺﾞｼｯｸM-PRO" w:eastAsia="HG丸ｺﾞｼｯｸM-PRO" w:hAnsi="HG丸ｺﾞｼｯｸM-PRO" w:cs="ＭＳ Ｐゴシック" w:hint="eastAsia"/>
                <w:kern w:val="0"/>
                <w:sz w:val="22"/>
              </w:rPr>
              <w:t>教育の内容及び方法の改善を図るための研修及び研究が，組織的かつ継続的に行われていること。</w:t>
            </w:r>
          </w:p>
          <w:p w:rsidR="00C65D56" w:rsidRPr="00C65D56" w:rsidRDefault="00C65D56" w:rsidP="00375D24">
            <w:pPr>
              <w:widowControl/>
              <w:jc w:val="left"/>
              <w:rPr>
                <w:rFonts w:ascii="ＭＳ Ｐゴシック" w:eastAsia="ＭＳ Ｐゴシック" w:hAnsi="ＭＳ Ｐゴシック" w:cs="ＭＳ Ｐゴシック"/>
                <w:kern w:val="0"/>
                <w:sz w:val="18"/>
                <w:szCs w:val="18"/>
              </w:rPr>
            </w:pPr>
          </w:p>
          <w:p w:rsidR="00C65D56" w:rsidRPr="00C65D56" w:rsidRDefault="00C65D56" w:rsidP="00375D24">
            <w:pPr>
              <w:widowControl/>
              <w:jc w:val="left"/>
              <w:rPr>
                <w:rFonts w:ascii="ＭＳ Ｐゴシック" w:eastAsia="ＭＳ Ｐゴシック" w:hAnsi="ＭＳ Ｐゴシック" w:cs="ＭＳ Ｐゴシック"/>
                <w:kern w:val="0"/>
                <w:sz w:val="18"/>
                <w:szCs w:val="18"/>
              </w:rPr>
            </w:pPr>
          </w:p>
        </w:tc>
      </w:tr>
    </w:tbl>
    <w:p w:rsidR="00CD3B2F" w:rsidRDefault="00CD3B2F" w:rsidP="00375D24">
      <w:pPr>
        <w:widowControl/>
        <w:jc w:val="left"/>
        <w:rPr>
          <w:rFonts w:ascii="ＭＳ Ｐゴシック" w:eastAsia="ＭＳ Ｐゴシック" w:hAnsi="ＭＳ Ｐゴシック" w:cs="ＭＳ Ｐゴシック"/>
          <w:kern w:val="0"/>
          <w:sz w:val="24"/>
          <w:szCs w:val="24"/>
        </w:rPr>
      </w:pPr>
    </w:p>
    <w:sectPr w:rsidR="00CD3B2F" w:rsidSect="00CD50DE">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A7" w:rsidRDefault="00EC50A7" w:rsidP="00CD50DE">
      <w:r>
        <w:separator/>
      </w:r>
    </w:p>
  </w:endnote>
  <w:endnote w:type="continuationSeparator" w:id="0">
    <w:p w:rsidR="00EC50A7" w:rsidRDefault="00EC50A7" w:rsidP="00CD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A7" w:rsidRDefault="00EC50A7" w:rsidP="00CD50DE">
      <w:r>
        <w:separator/>
      </w:r>
    </w:p>
  </w:footnote>
  <w:footnote w:type="continuationSeparator" w:id="0">
    <w:p w:rsidR="00EC50A7" w:rsidRDefault="00EC50A7" w:rsidP="00CD5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24"/>
    <w:rsid w:val="00083021"/>
    <w:rsid w:val="001248C0"/>
    <w:rsid w:val="00375D24"/>
    <w:rsid w:val="003C1751"/>
    <w:rsid w:val="0056033F"/>
    <w:rsid w:val="007B4512"/>
    <w:rsid w:val="007D5E3E"/>
    <w:rsid w:val="00C65D56"/>
    <w:rsid w:val="00CD3B2F"/>
    <w:rsid w:val="00CD50DE"/>
    <w:rsid w:val="00D757A9"/>
    <w:rsid w:val="00EC5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56F57F-179D-449E-9B7A-87F7B6C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0DE"/>
    <w:pPr>
      <w:tabs>
        <w:tab w:val="center" w:pos="4252"/>
        <w:tab w:val="right" w:pos="8504"/>
      </w:tabs>
      <w:snapToGrid w:val="0"/>
    </w:pPr>
  </w:style>
  <w:style w:type="character" w:customStyle="1" w:styleId="a5">
    <w:name w:val="ヘッダー (文字)"/>
    <w:basedOn w:val="a0"/>
    <w:link w:val="a4"/>
    <w:uiPriority w:val="99"/>
    <w:rsid w:val="00CD50DE"/>
  </w:style>
  <w:style w:type="paragraph" w:styleId="a6">
    <w:name w:val="footer"/>
    <w:basedOn w:val="a"/>
    <w:link w:val="a7"/>
    <w:uiPriority w:val="99"/>
    <w:unhideWhenUsed/>
    <w:rsid w:val="00CD50DE"/>
    <w:pPr>
      <w:tabs>
        <w:tab w:val="center" w:pos="4252"/>
        <w:tab w:val="right" w:pos="8504"/>
      </w:tabs>
      <w:snapToGrid w:val="0"/>
    </w:pPr>
  </w:style>
  <w:style w:type="character" w:customStyle="1" w:styleId="a7">
    <w:name w:val="フッター (文字)"/>
    <w:basedOn w:val="a0"/>
    <w:link w:val="a6"/>
    <w:uiPriority w:val="99"/>
    <w:rsid w:val="00CD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41227">
      <w:bodyDiv w:val="1"/>
      <w:marLeft w:val="0"/>
      <w:marRight w:val="0"/>
      <w:marTop w:val="0"/>
      <w:marBottom w:val="0"/>
      <w:divBdr>
        <w:top w:val="none" w:sz="0" w:space="0" w:color="auto"/>
        <w:left w:val="none" w:sz="0" w:space="0" w:color="auto"/>
        <w:bottom w:val="none" w:sz="0" w:space="0" w:color="auto"/>
        <w:right w:val="none" w:sz="0" w:space="0" w:color="auto"/>
      </w:divBdr>
      <w:divsChild>
        <w:div w:id="580060956">
          <w:marLeft w:val="0"/>
          <w:marRight w:val="0"/>
          <w:marTop w:val="0"/>
          <w:marBottom w:val="0"/>
          <w:divBdr>
            <w:top w:val="none" w:sz="0" w:space="0" w:color="auto"/>
            <w:left w:val="none" w:sz="0" w:space="0" w:color="auto"/>
            <w:bottom w:val="none" w:sz="0" w:space="0" w:color="auto"/>
            <w:right w:val="none" w:sz="0" w:space="0" w:color="auto"/>
          </w:divBdr>
          <w:divsChild>
            <w:div w:id="1240290818">
              <w:marLeft w:val="0"/>
              <w:marRight w:val="0"/>
              <w:marTop w:val="0"/>
              <w:marBottom w:val="0"/>
              <w:divBdr>
                <w:top w:val="none" w:sz="0" w:space="0" w:color="auto"/>
                <w:left w:val="none" w:sz="0" w:space="0" w:color="auto"/>
                <w:bottom w:val="none" w:sz="0" w:space="0" w:color="auto"/>
                <w:right w:val="none" w:sz="0" w:space="0" w:color="auto"/>
              </w:divBdr>
              <w:divsChild>
                <w:div w:id="1847741657">
                  <w:marLeft w:val="0"/>
                  <w:marRight w:val="0"/>
                  <w:marTop w:val="0"/>
                  <w:marBottom w:val="0"/>
                  <w:divBdr>
                    <w:top w:val="none" w:sz="0" w:space="0" w:color="auto"/>
                    <w:left w:val="none" w:sz="0" w:space="0" w:color="auto"/>
                    <w:bottom w:val="none" w:sz="0" w:space="0" w:color="auto"/>
                    <w:right w:val="none" w:sz="0" w:space="0" w:color="auto"/>
                  </w:divBdr>
                  <w:divsChild>
                    <w:div w:id="613172175">
                      <w:marLeft w:val="0"/>
                      <w:marRight w:val="0"/>
                      <w:marTop w:val="0"/>
                      <w:marBottom w:val="0"/>
                      <w:divBdr>
                        <w:top w:val="single" w:sz="6" w:space="0" w:color="auto"/>
                        <w:left w:val="none" w:sz="0" w:space="0" w:color="auto"/>
                        <w:bottom w:val="none" w:sz="0" w:space="0" w:color="auto"/>
                        <w:right w:val="none" w:sz="0" w:space="0" w:color="auto"/>
                      </w:divBdr>
                      <w:divsChild>
                        <w:div w:id="810710595">
                          <w:marLeft w:val="0"/>
                          <w:marRight w:val="0"/>
                          <w:marTop w:val="0"/>
                          <w:marBottom w:val="0"/>
                          <w:divBdr>
                            <w:top w:val="none" w:sz="0" w:space="0" w:color="auto"/>
                            <w:left w:val="none" w:sz="0" w:space="0" w:color="auto"/>
                            <w:bottom w:val="none" w:sz="0" w:space="0" w:color="auto"/>
                            <w:right w:val="none" w:sz="0" w:space="0" w:color="auto"/>
                          </w:divBdr>
                          <w:divsChild>
                            <w:div w:id="2049179856">
                              <w:marLeft w:val="0"/>
                              <w:marRight w:val="0"/>
                              <w:marTop w:val="0"/>
                              <w:marBottom w:val="0"/>
                              <w:divBdr>
                                <w:top w:val="none" w:sz="0" w:space="0" w:color="auto"/>
                                <w:left w:val="none" w:sz="0" w:space="0" w:color="auto"/>
                                <w:bottom w:val="none" w:sz="0" w:space="0" w:color="auto"/>
                                <w:right w:val="none" w:sz="0" w:space="0" w:color="auto"/>
                              </w:divBdr>
                              <w:divsChild>
                                <w:div w:id="592520398">
                                  <w:marLeft w:val="0"/>
                                  <w:marRight w:val="0"/>
                                  <w:marTop w:val="0"/>
                                  <w:marBottom w:val="0"/>
                                  <w:divBdr>
                                    <w:top w:val="none" w:sz="0" w:space="0" w:color="auto"/>
                                    <w:left w:val="none" w:sz="0" w:space="0" w:color="auto"/>
                                    <w:bottom w:val="none" w:sz="0" w:space="0" w:color="auto"/>
                                    <w:right w:val="none" w:sz="0" w:space="0" w:color="auto"/>
                                  </w:divBdr>
                                  <w:divsChild>
                                    <w:div w:id="1945963492">
                                      <w:marLeft w:val="0"/>
                                      <w:marRight w:val="0"/>
                                      <w:marTop w:val="0"/>
                                      <w:marBottom w:val="0"/>
                                      <w:divBdr>
                                        <w:top w:val="none" w:sz="0" w:space="0" w:color="auto"/>
                                        <w:left w:val="none" w:sz="0" w:space="0" w:color="auto"/>
                                        <w:bottom w:val="none" w:sz="0" w:space="0" w:color="auto"/>
                                        <w:right w:val="none" w:sz="0" w:space="0" w:color="auto"/>
                                      </w:divBdr>
                                      <w:divsChild>
                                        <w:div w:id="983243177">
                                          <w:marLeft w:val="0"/>
                                          <w:marRight w:val="0"/>
                                          <w:marTop w:val="0"/>
                                          <w:marBottom w:val="0"/>
                                          <w:divBdr>
                                            <w:top w:val="none" w:sz="0" w:space="0" w:color="auto"/>
                                            <w:left w:val="none" w:sz="0" w:space="0" w:color="auto"/>
                                            <w:bottom w:val="none" w:sz="0" w:space="0" w:color="auto"/>
                                            <w:right w:val="none" w:sz="0" w:space="0" w:color="auto"/>
                                          </w:divBdr>
                                          <w:divsChild>
                                            <w:div w:id="82191143">
                                              <w:marLeft w:val="0"/>
                                              <w:marRight w:val="0"/>
                                              <w:marTop w:val="0"/>
                                              <w:marBottom w:val="0"/>
                                              <w:divBdr>
                                                <w:top w:val="none" w:sz="0" w:space="0" w:color="auto"/>
                                                <w:left w:val="none" w:sz="0" w:space="0" w:color="auto"/>
                                                <w:bottom w:val="none" w:sz="0" w:space="0" w:color="auto"/>
                                                <w:right w:val="none" w:sz="0" w:space="0" w:color="auto"/>
                                              </w:divBdr>
                                              <w:divsChild>
                                                <w:div w:id="1472208746">
                                                  <w:marLeft w:val="0"/>
                                                  <w:marRight w:val="0"/>
                                                  <w:marTop w:val="0"/>
                                                  <w:marBottom w:val="0"/>
                                                  <w:divBdr>
                                                    <w:top w:val="none" w:sz="0" w:space="0" w:color="auto"/>
                                                    <w:left w:val="none" w:sz="0" w:space="0" w:color="auto"/>
                                                    <w:bottom w:val="none" w:sz="0" w:space="0" w:color="auto"/>
                                                    <w:right w:val="none" w:sz="0" w:space="0" w:color="auto"/>
                                                  </w:divBdr>
                                                </w:div>
                                                <w:div w:id="1632176815">
                                                  <w:marLeft w:val="0"/>
                                                  <w:marRight w:val="0"/>
                                                  <w:marTop w:val="0"/>
                                                  <w:marBottom w:val="0"/>
                                                  <w:divBdr>
                                                    <w:top w:val="none" w:sz="0" w:space="0" w:color="auto"/>
                                                    <w:left w:val="none" w:sz="0" w:space="0" w:color="auto"/>
                                                    <w:bottom w:val="none" w:sz="0" w:space="0" w:color="auto"/>
                                                    <w:right w:val="none" w:sz="0" w:space="0" w:color="auto"/>
                                                  </w:divBdr>
                                                  <w:divsChild>
                                                    <w:div w:id="633801514">
                                                      <w:marLeft w:val="0"/>
                                                      <w:marRight w:val="0"/>
                                                      <w:marTop w:val="0"/>
                                                      <w:marBottom w:val="0"/>
                                                      <w:divBdr>
                                                        <w:top w:val="none" w:sz="0" w:space="0" w:color="auto"/>
                                                        <w:left w:val="none" w:sz="0" w:space="0" w:color="auto"/>
                                                        <w:bottom w:val="none" w:sz="0" w:space="0" w:color="auto"/>
                                                        <w:right w:val="none" w:sz="0" w:space="0" w:color="auto"/>
                                                      </w:divBdr>
                                                    </w:div>
                                                  </w:divsChild>
                                                </w:div>
                                                <w:div w:id="1776903300">
                                                  <w:marLeft w:val="0"/>
                                                  <w:marRight w:val="0"/>
                                                  <w:marTop w:val="0"/>
                                                  <w:marBottom w:val="0"/>
                                                  <w:divBdr>
                                                    <w:top w:val="none" w:sz="0" w:space="0" w:color="auto"/>
                                                    <w:left w:val="none" w:sz="0" w:space="0" w:color="auto"/>
                                                    <w:bottom w:val="none" w:sz="0" w:space="0" w:color="auto"/>
                                                    <w:right w:val="none" w:sz="0" w:space="0" w:color="auto"/>
                                                  </w:divBdr>
                                                  <w:divsChild>
                                                    <w:div w:id="2014918699">
                                                      <w:marLeft w:val="0"/>
                                                      <w:marRight w:val="0"/>
                                                      <w:marTop w:val="0"/>
                                                      <w:marBottom w:val="0"/>
                                                      <w:divBdr>
                                                        <w:top w:val="none" w:sz="0" w:space="0" w:color="auto"/>
                                                        <w:left w:val="none" w:sz="0" w:space="0" w:color="auto"/>
                                                        <w:bottom w:val="none" w:sz="0" w:space="0" w:color="auto"/>
                                                        <w:right w:val="none" w:sz="0" w:space="0" w:color="auto"/>
                                                      </w:divBdr>
                                                    </w:div>
                                                  </w:divsChild>
                                                </w:div>
                                                <w:div w:id="2043750176">
                                                  <w:marLeft w:val="0"/>
                                                  <w:marRight w:val="0"/>
                                                  <w:marTop w:val="0"/>
                                                  <w:marBottom w:val="0"/>
                                                  <w:divBdr>
                                                    <w:top w:val="none" w:sz="0" w:space="0" w:color="auto"/>
                                                    <w:left w:val="none" w:sz="0" w:space="0" w:color="auto"/>
                                                    <w:bottom w:val="none" w:sz="0" w:space="0" w:color="auto"/>
                                                    <w:right w:val="none" w:sz="0" w:space="0" w:color="auto"/>
                                                  </w:divBdr>
                                                  <w:divsChild>
                                                    <w:div w:id="12134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1007">
                                              <w:marLeft w:val="0"/>
                                              <w:marRight w:val="0"/>
                                              <w:marTop w:val="0"/>
                                              <w:marBottom w:val="0"/>
                                              <w:divBdr>
                                                <w:top w:val="none" w:sz="0" w:space="0" w:color="auto"/>
                                                <w:left w:val="none" w:sz="0" w:space="0" w:color="auto"/>
                                                <w:bottom w:val="none" w:sz="0" w:space="0" w:color="auto"/>
                                                <w:right w:val="none" w:sz="0" w:space="0" w:color="auto"/>
                                              </w:divBdr>
                                              <w:divsChild>
                                                <w:div w:id="746416132">
                                                  <w:marLeft w:val="0"/>
                                                  <w:marRight w:val="0"/>
                                                  <w:marTop w:val="0"/>
                                                  <w:marBottom w:val="0"/>
                                                  <w:divBdr>
                                                    <w:top w:val="none" w:sz="0" w:space="0" w:color="auto"/>
                                                    <w:left w:val="none" w:sz="0" w:space="0" w:color="auto"/>
                                                    <w:bottom w:val="none" w:sz="0" w:space="0" w:color="auto"/>
                                                    <w:right w:val="none" w:sz="0" w:space="0" w:color="auto"/>
                                                  </w:divBdr>
                                                </w:div>
                                                <w:div w:id="160589665">
                                                  <w:marLeft w:val="0"/>
                                                  <w:marRight w:val="0"/>
                                                  <w:marTop w:val="0"/>
                                                  <w:marBottom w:val="0"/>
                                                  <w:divBdr>
                                                    <w:top w:val="none" w:sz="0" w:space="0" w:color="auto"/>
                                                    <w:left w:val="none" w:sz="0" w:space="0" w:color="auto"/>
                                                    <w:bottom w:val="none" w:sz="0" w:space="0" w:color="auto"/>
                                                    <w:right w:val="none" w:sz="0" w:space="0" w:color="auto"/>
                                                  </w:divBdr>
                                                  <w:divsChild>
                                                    <w:div w:id="320893253">
                                                      <w:marLeft w:val="0"/>
                                                      <w:marRight w:val="0"/>
                                                      <w:marTop w:val="0"/>
                                                      <w:marBottom w:val="0"/>
                                                      <w:divBdr>
                                                        <w:top w:val="none" w:sz="0" w:space="0" w:color="auto"/>
                                                        <w:left w:val="none" w:sz="0" w:space="0" w:color="auto"/>
                                                        <w:bottom w:val="none" w:sz="0" w:space="0" w:color="auto"/>
                                                        <w:right w:val="none" w:sz="0" w:space="0" w:color="auto"/>
                                                      </w:divBdr>
                                                    </w:div>
                                                  </w:divsChild>
                                                </w:div>
                                                <w:div w:id="2105568054">
                                                  <w:marLeft w:val="0"/>
                                                  <w:marRight w:val="0"/>
                                                  <w:marTop w:val="0"/>
                                                  <w:marBottom w:val="0"/>
                                                  <w:divBdr>
                                                    <w:top w:val="none" w:sz="0" w:space="0" w:color="auto"/>
                                                    <w:left w:val="none" w:sz="0" w:space="0" w:color="auto"/>
                                                    <w:bottom w:val="none" w:sz="0" w:space="0" w:color="auto"/>
                                                    <w:right w:val="none" w:sz="0" w:space="0" w:color="auto"/>
                                                  </w:divBdr>
                                                  <w:divsChild>
                                                    <w:div w:id="499154231">
                                                      <w:marLeft w:val="0"/>
                                                      <w:marRight w:val="0"/>
                                                      <w:marTop w:val="0"/>
                                                      <w:marBottom w:val="0"/>
                                                      <w:divBdr>
                                                        <w:top w:val="none" w:sz="0" w:space="0" w:color="auto"/>
                                                        <w:left w:val="none" w:sz="0" w:space="0" w:color="auto"/>
                                                        <w:bottom w:val="none" w:sz="0" w:space="0" w:color="auto"/>
                                                        <w:right w:val="none" w:sz="0" w:space="0" w:color="auto"/>
                                                      </w:divBdr>
                                                    </w:div>
                                                    <w:div w:id="1907953210">
                                                      <w:marLeft w:val="0"/>
                                                      <w:marRight w:val="0"/>
                                                      <w:marTop w:val="0"/>
                                                      <w:marBottom w:val="0"/>
                                                      <w:divBdr>
                                                        <w:top w:val="none" w:sz="0" w:space="0" w:color="auto"/>
                                                        <w:left w:val="none" w:sz="0" w:space="0" w:color="auto"/>
                                                        <w:bottom w:val="none" w:sz="0" w:space="0" w:color="auto"/>
                                                        <w:right w:val="none" w:sz="0" w:space="0" w:color="auto"/>
                                                      </w:divBdr>
                                                      <w:divsChild>
                                                        <w:div w:id="1416512706">
                                                          <w:marLeft w:val="0"/>
                                                          <w:marRight w:val="0"/>
                                                          <w:marTop w:val="0"/>
                                                          <w:marBottom w:val="0"/>
                                                          <w:divBdr>
                                                            <w:top w:val="none" w:sz="0" w:space="0" w:color="auto"/>
                                                            <w:left w:val="none" w:sz="0" w:space="0" w:color="auto"/>
                                                            <w:bottom w:val="none" w:sz="0" w:space="0" w:color="auto"/>
                                                            <w:right w:val="none" w:sz="0" w:space="0" w:color="auto"/>
                                                          </w:divBdr>
                                                        </w:div>
                                                      </w:divsChild>
                                                    </w:div>
                                                    <w:div w:id="2083335946">
                                                      <w:marLeft w:val="0"/>
                                                      <w:marRight w:val="0"/>
                                                      <w:marTop w:val="0"/>
                                                      <w:marBottom w:val="0"/>
                                                      <w:divBdr>
                                                        <w:top w:val="none" w:sz="0" w:space="0" w:color="auto"/>
                                                        <w:left w:val="none" w:sz="0" w:space="0" w:color="auto"/>
                                                        <w:bottom w:val="none" w:sz="0" w:space="0" w:color="auto"/>
                                                        <w:right w:val="none" w:sz="0" w:space="0" w:color="auto"/>
                                                      </w:divBdr>
                                                      <w:divsChild>
                                                        <w:div w:id="1155876702">
                                                          <w:marLeft w:val="0"/>
                                                          <w:marRight w:val="0"/>
                                                          <w:marTop w:val="0"/>
                                                          <w:marBottom w:val="0"/>
                                                          <w:divBdr>
                                                            <w:top w:val="none" w:sz="0" w:space="0" w:color="auto"/>
                                                            <w:left w:val="none" w:sz="0" w:space="0" w:color="auto"/>
                                                            <w:bottom w:val="none" w:sz="0" w:space="0" w:color="auto"/>
                                                            <w:right w:val="none" w:sz="0" w:space="0" w:color="auto"/>
                                                          </w:divBdr>
                                                        </w:div>
                                                      </w:divsChild>
                                                    </w:div>
                                                    <w:div w:id="1598367902">
                                                      <w:marLeft w:val="0"/>
                                                      <w:marRight w:val="0"/>
                                                      <w:marTop w:val="0"/>
                                                      <w:marBottom w:val="0"/>
                                                      <w:divBdr>
                                                        <w:top w:val="none" w:sz="0" w:space="0" w:color="auto"/>
                                                        <w:left w:val="none" w:sz="0" w:space="0" w:color="auto"/>
                                                        <w:bottom w:val="none" w:sz="0" w:space="0" w:color="auto"/>
                                                        <w:right w:val="none" w:sz="0" w:space="0" w:color="auto"/>
                                                      </w:divBdr>
                                                      <w:divsChild>
                                                        <w:div w:id="544870790">
                                                          <w:marLeft w:val="0"/>
                                                          <w:marRight w:val="0"/>
                                                          <w:marTop w:val="0"/>
                                                          <w:marBottom w:val="0"/>
                                                          <w:divBdr>
                                                            <w:top w:val="none" w:sz="0" w:space="0" w:color="auto"/>
                                                            <w:left w:val="none" w:sz="0" w:space="0" w:color="auto"/>
                                                            <w:bottom w:val="none" w:sz="0" w:space="0" w:color="auto"/>
                                                            <w:right w:val="none" w:sz="0" w:space="0" w:color="auto"/>
                                                          </w:divBdr>
                                                        </w:div>
                                                      </w:divsChild>
                                                    </w:div>
                                                    <w:div w:id="1652638294">
                                                      <w:marLeft w:val="0"/>
                                                      <w:marRight w:val="0"/>
                                                      <w:marTop w:val="0"/>
                                                      <w:marBottom w:val="0"/>
                                                      <w:divBdr>
                                                        <w:top w:val="none" w:sz="0" w:space="0" w:color="auto"/>
                                                        <w:left w:val="none" w:sz="0" w:space="0" w:color="auto"/>
                                                        <w:bottom w:val="none" w:sz="0" w:space="0" w:color="auto"/>
                                                        <w:right w:val="none" w:sz="0" w:space="0" w:color="auto"/>
                                                      </w:divBdr>
                                                      <w:divsChild>
                                                        <w:div w:id="11237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39138">
                                                  <w:marLeft w:val="0"/>
                                                  <w:marRight w:val="0"/>
                                                  <w:marTop w:val="0"/>
                                                  <w:marBottom w:val="0"/>
                                                  <w:divBdr>
                                                    <w:top w:val="none" w:sz="0" w:space="0" w:color="auto"/>
                                                    <w:left w:val="none" w:sz="0" w:space="0" w:color="auto"/>
                                                    <w:bottom w:val="none" w:sz="0" w:space="0" w:color="auto"/>
                                                    <w:right w:val="none" w:sz="0" w:space="0" w:color="auto"/>
                                                  </w:divBdr>
                                                  <w:divsChild>
                                                    <w:div w:id="818884094">
                                                      <w:marLeft w:val="0"/>
                                                      <w:marRight w:val="0"/>
                                                      <w:marTop w:val="0"/>
                                                      <w:marBottom w:val="0"/>
                                                      <w:divBdr>
                                                        <w:top w:val="none" w:sz="0" w:space="0" w:color="auto"/>
                                                        <w:left w:val="none" w:sz="0" w:space="0" w:color="auto"/>
                                                        <w:bottom w:val="none" w:sz="0" w:space="0" w:color="auto"/>
                                                        <w:right w:val="none" w:sz="0" w:space="0" w:color="auto"/>
                                                      </w:divBdr>
                                                    </w:div>
                                                    <w:div w:id="1545171876">
                                                      <w:marLeft w:val="0"/>
                                                      <w:marRight w:val="0"/>
                                                      <w:marTop w:val="0"/>
                                                      <w:marBottom w:val="0"/>
                                                      <w:divBdr>
                                                        <w:top w:val="none" w:sz="0" w:space="0" w:color="auto"/>
                                                        <w:left w:val="none" w:sz="0" w:space="0" w:color="auto"/>
                                                        <w:bottom w:val="none" w:sz="0" w:space="0" w:color="auto"/>
                                                        <w:right w:val="none" w:sz="0" w:space="0" w:color="auto"/>
                                                      </w:divBdr>
                                                      <w:divsChild>
                                                        <w:div w:id="1988582055">
                                                          <w:marLeft w:val="0"/>
                                                          <w:marRight w:val="0"/>
                                                          <w:marTop w:val="0"/>
                                                          <w:marBottom w:val="0"/>
                                                          <w:divBdr>
                                                            <w:top w:val="none" w:sz="0" w:space="0" w:color="auto"/>
                                                            <w:left w:val="none" w:sz="0" w:space="0" w:color="auto"/>
                                                            <w:bottom w:val="none" w:sz="0" w:space="0" w:color="auto"/>
                                                            <w:right w:val="none" w:sz="0" w:space="0" w:color="auto"/>
                                                          </w:divBdr>
                                                        </w:div>
                                                      </w:divsChild>
                                                    </w:div>
                                                    <w:div w:id="1316690022">
                                                      <w:marLeft w:val="0"/>
                                                      <w:marRight w:val="0"/>
                                                      <w:marTop w:val="0"/>
                                                      <w:marBottom w:val="0"/>
                                                      <w:divBdr>
                                                        <w:top w:val="none" w:sz="0" w:space="0" w:color="auto"/>
                                                        <w:left w:val="none" w:sz="0" w:space="0" w:color="auto"/>
                                                        <w:bottom w:val="none" w:sz="0" w:space="0" w:color="auto"/>
                                                        <w:right w:val="none" w:sz="0" w:space="0" w:color="auto"/>
                                                      </w:divBdr>
                                                      <w:divsChild>
                                                        <w:div w:id="20091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3607">
                                              <w:marLeft w:val="0"/>
                                              <w:marRight w:val="0"/>
                                              <w:marTop w:val="0"/>
                                              <w:marBottom w:val="0"/>
                                              <w:divBdr>
                                                <w:top w:val="none" w:sz="0" w:space="0" w:color="auto"/>
                                                <w:left w:val="none" w:sz="0" w:space="0" w:color="auto"/>
                                                <w:bottom w:val="none" w:sz="0" w:space="0" w:color="auto"/>
                                                <w:right w:val="none" w:sz="0" w:space="0" w:color="auto"/>
                                              </w:divBdr>
                                              <w:divsChild>
                                                <w:div w:id="8715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尚</dc:creator>
  <cp:keywords/>
  <dc:description/>
  <cp:lastModifiedBy>三舩 展彰</cp:lastModifiedBy>
  <cp:revision>2</cp:revision>
  <cp:lastPrinted>2020-03-07T03:05:00Z</cp:lastPrinted>
  <dcterms:created xsi:type="dcterms:W3CDTF">2020-03-07T03:18:00Z</dcterms:created>
  <dcterms:modified xsi:type="dcterms:W3CDTF">2020-03-07T03:18:00Z</dcterms:modified>
</cp:coreProperties>
</file>